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numPr>
          <w:ilvl w:val="0"/>
          <w:numId w:val="1"/>
        </w:numPr>
        <w:spacing w:line="360" w:lineRule="auto"/>
        <w:ind w:firstLineChars="0"/>
        <w:rPr>
          <w:b/>
        </w:rPr>
      </w:pPr>
      <w:r>
        <w:rPr>
          <w:rFonts w:hint="eastAsia"/>
          <w:b/>
        </w:rPr>
        <w:t>主要结果</w:t>
      </w:r>
    </w:p>
    <w:p>
      <w:pPr>
        <w:pStyle w:val="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研究内容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移动机器人的运动规划。这门课的主讲老师，就是文章（TGK-planner）的通讯作者。课程内容与文章内容有很高的相关性。</w:t>
      </w:r>
    </w:p>
    <w:p>
      <w:pPr>
        <w:pStyle w:val="4"/>
        <w:numPr>
          <w:ilvl w:val="0"/>
          <w:numId w:val="0"/>
        </w:numPr>
        <w:spacing w:line="360" w:lineRule="auto"/>
        <w:ind w:left="420" w:leftChars="0"/>
        <w:jc w:val="center"/>
      </w:pPr>
      <w:r>
        <w:drawing>
          <wp:inline distT="0" distB="0" distL="114935" distR="114935">
            <wp:extent cx="3460750" cy="2449195"/>
            <wp:effectExtent l="0" t="0" r="6350" b="825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  <w:lang w:val="en-US" w:eastAsia="zh-CN"/>
        </w:rPr>
        <w:t>学习路线</w:t>
      </w:r>
    </w:p>
    <w:p>
      <w:pPr>
        <w:spacing w:line="360" w:lineRule="auto"/>
        <w:ind w:firstLine="420"/>
      </w:pPr>
      <w:r>
        <w:drawing>
          <wp:inline distT="0" distB="0" distL="114935" distR="114935">
            <wp:extent cx="2640965" cy="1630680"/>
            <wp:effectExtent l="0" t="0" r="6985" b="762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pPr>
        <w:spacing w:line="360" w:lineRule="auto"/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前端路径发现（搜索）：在一个相对低维的通常是离散的状态空间中，让机器人搜索一个初始的（解的质量不是特别好的）path,没有高维的信息。</w:t>
      </w:r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后端的轨迹优化（生成）：在高维的连续空间中执行的（寻找一个可执行的轨迹），要用到很多的优化技巧。</w:t>
      </w:r>
    </w:p>
    <w:p>
      <w:pPr>
        <w:spacing w:line="360" w:lineRule="auto"/>
        <w:ind w:firstLine="420"/>
        <w:rPr>
          <w:rFonts w:hint="eastAsia"/>
          <w:b/>
          <w:bCs/>
          <w:color w:val="0000FF"/>
          <w:sz w:val="28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4"/>
          <w:lang w:val="en-US" w:eastAsia="zh-CN"/>
        </w:rPr>
        <w:t>前端：Path finding</w:t>
      </w:r>
    </w:p>
    <w:p>
      <w:pPr>
        <w:numPr>
          <w:ilvl w:val="0"/>
          <w:numId w:val="3"/>
        </w:numPr>
        <w:spacing w:line="360" w:lineRule="auto"/>
        <w:ind w:firstLine="420"/>
        <w:rPr>
          <w:rFonts w:hint="eastAsia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基于搜索的Path finding</w:t>
      </w:r>
    </w:p>
    <w:p>
      <w:pPr>
        <w:numPr>
          <w:ilvl w:val="0"/>
          <w:numId w:val="4"/>
        </w:num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图的基本概念：机器人为了在环境中进行导航，会用到很多种类型的地图。</w:t>
      </w:r>
    </w:p>
    <w:p>
      <w:pPr>
        <w:numPr>
          <w:ilvl w:val="0"/>
          <w:numId w:val="4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Dijkstra and A*算法</w:t>
      </w:r>
    </w:p>
    <w:p>
      <w:pPr>
        <w:numPr>
          <w:ilvl w:val="0"/>
          <w:numId w:val="4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Jump Point Search(跳点算法，实际上是A*的改良版本)</w:t>
      </w:r>
    </w:p>
    <w:p>
      <w:pPr>
        <w:numPr>
          <w:ilvl w:val="0"/>
          <w:numId w:val="3"/>
        </w:numPr>
        <w:spacing w:line="360" w:lineRule="auto"/>
        <w:ind w:firstLine="420"/>
        <w:rPr>
          <w:rFonts w:hint="default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基于采样的Path finding</w:t>
      </w:r>
    </w:p>
    <w:p>
      <w:pPr>
        <w:numPr>
          <w:ilvl w:val="0"/>
          <w:numId w:val="5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Probabilistic Road Map概率路线图:经典的随机采样的路径规划方法</w:t>
      </w:r>
    </w:p>
    <w:p>
      <w:pPr>
        <w:numPr>
          <w:ilvl w:val="0"/>
          <w:numId w:val="5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Rapidly-exploring Random Tree随机扩展快速采样的随机树算法</w:t>
      </w:r>
      <w:r>
        <w:rPr>
          <w:rFonts w:hint="eastAsia"/>
          <w:color w:val="FF0000"/>
          <w:lang w:val="en-US" w:eastAsia="zh-CN"/>
        </w:rPr>
        <w:t>（RRT）</w:t>
      </w:r>
    </w:p>
    <w:p>
      <w:pPr>
        <w:numPr>
          <w:ilvl w:val="0"/>
          <w:numId w:val="5"/>
        </w:numPr>
        <w:spacing w:line="360" w:lineRule="auto"/>
        <w:ind w:left="420" w:leftChars="0" w:firstLine="42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Optimal Sampling-based Methods   具有渐进最优性的改良版本,称为</w:t>
      </w:r>
      <w:r>
        <w:rPr>
          <w:rFonts w:hint="eastAsia"/>
          <w:color w:val="FF0000"/>
          <w:lang w:val="en-US" w:eastAsia="zh-CN"/>
        </w:rPr>
        <w:t>RRT*</w:t>
      </w:r>
    </w:p>
    <w:p>
      <w:pPr>
        <w:numPr>
          <w:ilvl w:val="0"/>
          <w:numId w:val="3"/>
        </w:numPr>
        <w:spacing w:line="360" w:lineRule="auto"/>
        <w:ind w:firstLine="420"/>
        <w:rPr>
          <w:rFonts w:hint="default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Kinodynamic Path finding(满足动力学要求的轨迹规划，开始考虑动力学模型)</w:t>
      </w:r>
    </w:p>
    <w:p>
      <w:pPr>
        <w:numPr>
          <w:ilvl w:val="0"/>
          <w:numId w:val="6"/>
        </w:numPr>
        <w:spacing w:line="360" w:lineRule="auto"/>
        <w:ind w:left="420" w:leftChars="0" w:firstLine="42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State-State Boundary Value Optimal Control Problem满足两点边界值的最优控制问题</w:t>
      </w:r>
    </w:p>
    <w:p>
      <w:pPr>
        <w:numPr>
          <w:ilvl w:val="0"/>
          <w:numId w:val="6"/>
        </w:numPr>
        <w:spacing w:line="360" w:lineRule="auto"/>
        <w:ind w:left="420" w:leftChars="0" w:firstLine="42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State Lattice Search状态图的</w:t>
      </w:r>
      <w:r>
        <w:rPr>
          <w:rFonts w:hint="eastAsia"/>
          <w:color w:val="FF0000"/>
          <w:lang w:val="en-US" w:eastAsia="zh-CN"/>
        </w:rPr>
        <w:t>搜索</w:t>
      </w:r>
      <w:r>
        <w:rPr>
          <w:rFonts w:hint="eastAsia"/>
          <w:color w:val="auto"/>
          <w:lang w:val="en-US" w:eastAsia="zh-CN"/>
        </w:rPr>
        <w:t>（其实是高维的Dijkstra或A*）</w:t>
      </w:r>
    </w:p>
    <w:p>
      <w:pPr>
        <w:numPr>
          <w:ilvl w:val="0"/>
          <w:numId w:val="6"/>
        </w:numPr>
        <w:spacing w:line="360" w:lineRule="auto"/>
        <w:ind w:left="420" w:leftChars="0" w:firstLine="42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Kinodynamic RRT* 引入动力学的RRT*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default"/>
          <w:color w:val="auto"/>
          <w:lang w:val="en-US" w:eastAsia="zh-CN"/>
        </w:rPr>
      </w:pPr>
      <w:r>
        <w:drawing>
          <wp:inline distT="0" distB="0" distL="114935" distR="114935">
            <wp:extent cx="4397375" cy="2005965"/>
            <wp:effectExtent l="0" t="0" r="3175" b="1333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spacing w:line="360" w:lineRule="auto"/>
        <w:ind w:left="420" w:leftChars="0" w:firstLine="42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Hybrid A* 混合A*算法</w:t>
      </w:r>
    </w:p>
    <w:p>
      <w:pPr>
        <w:spacing w:line="360" w:lineRule="auto"/>
        <w:ind w:firstLine="420"/>
        <w:rPr>
          <w:rFonts w:hint="eastAsia"/>
          <w:b/>
          <w:bCs/>
          <w:color w:val="0000FF"/>
          <w:sz w:val="28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4"/>
          <w:lang w:val="en-US" w:eastAsia="zh-CN"/>
        </w:rPr>
        <w:t>后端：Trajectory Generation</w:t>
      </w:r>
    </w:p>
    <w:p>
      <w:pPr>
        <w:numPr>
          <w:ilvl w:val="0"/>
          <w:numId w:val="7"/>
        </w:numPr>
        <w:spacing w:line="360" w:lineRule="auto"/>
        <w:rPr>
          <w:rFonts w:hint="eastAsia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Minimum Snap 轨迹生成,再交给移动机器人执行</w:t>
      </w:r>
    </w:p>
    <w:p>
      <w:pPr>
        <w:numPr>
          <w:ilvl w:val="0"/>
          <w:numId w:val="0"/>
        </w:numPr>
        <w:spacing w:line="360" w:lineRule="auto"/>
        <w:rPr>
          <w:rFonts w:hint="default"/>
          <w:color w:val="00B0F0"/>
          <w:lang w:val="en-US" w:eastAsia="zh-CN"/>
        </w:rPr>
      </w:pPr>
      <w:r>
        <w:drawing>
          <wp:inline distT="0" distB="0" distL="114935" distR="114935">
            <wp:extent cx="1746885" cy="948690"/>
            <wp:effectExtent l="0" t="0" r="5715" b="381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b/>
          <w:bCs/>
          <w:color w:val="00B0F0"/>
          <w:sz w:val="28"/>
          <w:szCs w:val="24"/>
          <w:lang w:val="en-US" w:eastAsia="zh-CN"/>
        </w:rPr>
      </w:pPr>
      <w:r>
        <w:rPr>
          <w:rFonts w:hint="eastAsia"/>
          <w:b/>
          <w:bCs/>
          <w:color w:val="00B0F0"/>
          <w:sz w:val="28"/>
          <w:szCs w:val="24"/>
          <w:lang w:val="en-US" w:eastAsia="zh-CN"/>
        </w:rPr>
        <w:t>2）Soft and Hard Constrained Trajectory Optimization</w:t>
      </w:r>
    </w:p>
    <w:p>
      <w:pPr>
        <w:spacing w:line="360" w:lineRule="auto"/>
        <w:rPr>
          <w:rFonts w:hint="eastAsia"/>
          <w:b w:val="0"/>
          <w:bCs w:val="0"/>
          <w:color w:val="auto"/>
          <w:sz w:val="24"/>
          <w:szCs w:val="22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2"/>
          <w:lang w:val="en-US" w:eastAsia="zh-CN"/>
        </w:rPr>
        <w:t>A) 软约束轨迹优化</w:t>
      </w:r>
    </w:p>
    <w:p>
      <w:pPr>
        <w:spacing w:line="360" w:lineRule="auto"/>
        <w:rPr>
          <w:rFonts w:hint="default"/>
          <w:b w:val="0"/>
          <w:bCs w:val="0"/>
          <w:color w:val="auto"/>
          <w:sz w:val="24"/>
          <w:szCs w:val="22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2"/>
          <w:lang w:val="en-US" w:eastAsia="zh-CN"/>
        </w:rPr>
        <w:t>B) 硬约束轨迹优化</w:t>
      </w:r>
    </w:p>
    <w:p>
      <w:pPr>
        <w:pStyle w:val="4"/>
        <w:numPr>
          <w:ilvl w:val="0"/>
          <w:numId w:val="1"/>
        </w:numPr>
        <w:spacing w:line="360" w:lineRule="auto"/>
        <w:ind w:firstLineChars="0"/>
        <w:rPr>
          <w:b/>
          <w:color w:val="0000FF"/>
        </w:rPr>
      </w:pPr>
      <w:r>
        <w:rPr>
          <w:rFonts w:hint="eastAsia"/>
          <w:b/>
          <w:lang w:val="en-US" w:eastAsia="zh-CN"/>
        </w:rPr>
        <w:t>本周具体学习内容</w:t>
      </w:r>
      <w:r>
        <w:rPr>
          <w:rFonts w:hint="eastAsia"/>
          <w:b/>
          <w:color w:val="0000FF"/>
          <w:lang w:val="en-US" w:eastAsia="zh-CN"/>
        </w:rPr>
        <w:t>(学习笔记，供复习备查）</w:t>
      </w:r>
    </w:p>
    <w:p>
      <w:pPr>
        <w:pStyle w:val="4"/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1）机器人规划的配置空间：</w:t>
      </w:r>
    </w:p>
    <w:p>
      <w:pPr>
        <w:pStyle w:val="4"/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 Space:对机器人上所有点的位置的描述。在配置空间中做规划：将工作空间中的planning变成配置空间中的planning。</w:t>
      </w:r>
    </w:p>
    <w:p>
      <w:pPr>
        <w:pStyle w:val="4"/>
        <w:numPr>
          <w:ilvl w:val="0"/>
          <w:numId w:val="0"/>
        </w:numPr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在配置空间中要注意对障碍物的处理：C-obstacle；对障碍物和机器人的体积做膨胀。 处理过后，运动规划就是在C-free空间中找到一条从开始点到目标点的路径。</w:t>
      </w:r>
    </w:p>
    <w:p>
      <w:pPr>
        <w:pStyle w:val="4"/>
        <w:numPr>
          <w:ilvl w:val="0"/>
          <w:numId w:val="0"/>
        </w:numPr>
        <w:spacing w:line="360" w:lineRule="auto"/>
        <w:ind w:firstLine="420" w:firstLineChars="0"/>
        <w:jc w:val="center"/>
      </w:pPr>
      <w:r>
        <w:drawing>
          <wp:inline distT="0" distB="0" distL="114935" distR="114935">
            <wp:extent cx="3173095" cy="1569720"/>
            <wp:effectExtent l="0" t="0" r="8255" b="1143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360" w:lineRule="auto"/>
        <w:ind w:firstLine="420" w:firstLineChars="0"/>
        <w:jc w:val="center"/>
      </w:pPr>
      <w:r>
        <w:drawing>
          <wp:inline distT="0" distB="0" distL="114935" distR="114935">
            <wp:extent cx="3650615" cy="1139825"/>
            <wp:effectExtent l="0" t="0" r="6985" b="3175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图搜索算法的总体框架：</w:t>
      </w:r>
    </w:p>
    <w:p>
      <w:pPr>
        <w:numPr>
          <w:ilvl w:val="0"/>
          <w:numId w:val="9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总是要维护一个容器：这个容器装载着全部将来要去访问的节点。</w:t>
      </w:r>
    </w:p>
    <w:p>
      <w:pPr>
        <w:numPr>
          <w:ilvl w:val="0"/>
          <w:numId w:val="9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这个容器一开始是空的，最先放入的是起始点。</w:t>
      </w:r>
    </w:p>
    <w:p>
      <w:pPr>
        <w:numPr>
          <w:ilvl w:val="0"/>
          <w:numId w:val="9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最后进入一个循环。各种搜索算法其实都可以归结在这个循环框架里 </w:t>
      </w:r>
    </w:p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循环分为三步：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1）弹出一个节点（根据一项指标、一种目的）</w:t>
      </w:r>
      <w:r>
        <w:rPr>
          <w:rFonts w:hint="eastAsia"/>
          <w:color w:val="FF0000"/>
          <w:lang w:val="en-US" w:eastAsia="zh-CN"/>
        </w:rPr>
        <w:t>Remove</w:t>
      </w:r>
    </w:p>
    <w:p>
      <w:pPr>
        <w:numPr>
          <w:ilvl w:val="0"/>
          <w:numId w:val="0"/>
        </w:numPr>
        <w:spacing w:line="360" w:lineRule="auto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2）扩展这个节点所有的邻居</w:t>
      </w:r>
      <w:r>
        <w:rPr>
          <w:rFonts w:hint="eastAsia"/>
          <w:color w:val="FF0000"/>
          <w:lang w:val="en-US" w:eastAsia="zh-CN"/>
        </w:rPr>
        <w:t>Expansion</w:t>
      </w:r>
    </w:p>
    <w:p>
      <w:pPr>
        <w:numPr>
          <w:ilvl w:val="0"/>
          <w:numId w:val="0"/>
        </w:numPr>
        <w:spacing w:line="360" w:lineRule="auto"/>
        <w:rPr>
          <w:rFonts w:hint="eastAsia"/>
          <w:color w:val="FF0000"/>
          <w:lang w:val="en-US" w:eastAsia="zh-CN"/>
        </w:rPr>
      </w:pPr>
      <w:r>
        <w:rPr>
          <w:rFonts w:hint="eastAsia"/>
          <w:color w:val="auto"/>
          <w:lang w:val="en-US" w:eastAsia="zh-CN"/>
        </w:rPr>
        <w:t>3）对于所有扩展出来邻居节点，再重新装入容器中。</w:t>
      </w:r>
      <w:r>
        <w:rPr>
          <w:rFonts w:hint="eastAsia"/>
          <w:color w:val="FF0000"/>
          <w:lang w:val="en-US" w:eastAsia="zh-CN"/>
        </w:rPr>
        <w:t>Push</w:t>
      </w:r>
    </w:p>
    <w:p>
      <w:pPr>
        <w:numPr>
          <w:ilvl w:val="0"/>
          <w:numId w:val="0"/>
        </w:numPr>
        <w:spacing w:line="360" w:lineRule="auto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循环持续到：容器中没有任何节点可以被弹出为止。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eastAsia"/>
          <w:lang w:val="en-US" w:eastAsia="zh-CN"/>
        </w:rPr>
      </w:pPr>
      <w:r>
        <w:drawing>
          <wp:inline distT="0" distB="0" distL="114935" distR="114935">
            <wp:extent cx="4425315" cy="2359660"/>
            <wp:effectExtent l="0" t="0" r="13335" b="254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图的遍历：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935" distR="114935">
            <wp:extent cx="4326890" cy="2672080"/>
            <wp:effectExtent l="0" t="0" r="16510" b="1397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DFS弹出容器中最深的节点</w:t>
      </w:r>
      <w:bookmarkEnd w:id="0"/>
      <w:r>
        <w:rPr>
          <w:rFonts w:hint="eastAsia"/>
          <w:lang w:val="en-US" w:eastAsia="zh-CN"/>
        </w:rPr>
        <w:t>，在每次扩展时把每个可能的分支走到底。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BFS弹出容器中最浅的节点，所以BFS是分层遍历的。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贪心算法：每次都选择局部最优。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用BFS搜索的前提是图中每条边的权重是相同的，比如都是1.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Dijkstra算法：弹出的节点n需具有最小的cost: g(n):从起点到n节点的代价总和最小。如果所有边的权重都是1的话，Dijkstra算法等同于BFS。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935" distR="114935">
            <wp:extent cx="4893310" cy="3062605"/>
            <wp:effectExtent l="0" t="0" r="2540" b="444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360" w:lineRule="auto"/>
        <w:ind w:leftChars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A*算法：Dijkstra算法Cost g(n) + 启发式h(n)</w:t>
      </w:r>
    </w:p>
    <w:p>
      <w:pPr>
        <w:pStyle w:val="4"/>
        <w:numPr>
          <w:ilvl w:val="0"/>
          <w:numId w:val="0"/>
        </w:numPr>
        <w:spacing w:line="360" w:lineRule="auto"/>
        <w:ind w:leftChars="0"/>
        <w:rPr>
          <w:rFonts w:hint="eastAsia"/>
          <w:b w:val="0"/>
          <w:bCs/>
          <w:lang w:val="en-US" w:eastAsia="zh-CN"/>
        </w:rPr>
      </w:pPr>
      <w:r>
        <w:drawing>
          <wp:inline distT="0" distB="0" distL="114935" distR="114935">
            <wp:extent cx="5213350" cy="2824480"/>
            <wp:effectExtent l="0" t="0" r="6350" b="1397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935" distR="114935">
            <wp:extent cx="5011420" cy="3187700"/>
            <wp:effectExtent l="0" t="0" r="17780" b="1270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501142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935" distR="114935">
            <wp:extent cx="5529580" cy="3187065"/>
            <wp:effectExtent l="0" t="0" r="13970" b="13335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360" w:lineRule="auto"/>
        <w:ind w:leftChars="0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Jump Point Search跳点搜索：打破对称性</w:t>
      </w:r>
    </w:p>
    <w:p>
      <w:pPr>
        <w:pStyle w:val="4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935" distR="114935">
            <wp:extent cx="5657850" cy="2621280"/>
            <wp:effectExtent l="0" t="0" r="0" b="762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Look Ahead Rule: (Straight pruning rule)如果一个节点可以通过x的父亲到达（在cost小于等于的前提下），那就没有必要通过x到达。(跳点，打破对称性）</w:t>
      </w:r>
    </w:p>
    <w:p>
      <w:pPr>
        <w:pStyle w:val="4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935" distR="114935">
            <wp:extent cx="6040120" cy="3180080"/>
            <wp:effectExtent l="0" t="0" r="17780" b="127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012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上方左图红色箭头代表父节点的来源。（分为直线来源和对角线来源）</w:t>
      </w:r>
    </w:p>
    <w:p>
      <w:pPr>
        <w:pStyle w:val="4"/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当出现障碍物邻居的时候，就会出现Forced Neighbors.</w:t>
      </w:r>
    </w:p>
    <w:p>
      <w:pPr>
        <w:pStyle w:val="4"/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优先考虑水平和垂直方向的跳跃。</w:t>
      </w:r>
    </w:p>
    <w:p>
      <w:pPr>
        <w:pStyle w:val="4"/>
        <w:numPr>
          <w:ilvl w:val="0"/>
          <w:numId w:val="0"/>
        </w:numPr>
        <w:spacing w:line="360" w:lineRule="auto"/>
        <w:ind w:leftChars="0"/>
      </w:pPr>
    </w:p>
    <w:p>
      <w:pPr>
        <w:pStyle w:val="4"/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drawing>
          <wp:inline distT="0" distB="0" distL="114935" distR="114935">
            <wp:extent cx="5200650" cy="3042920"/>
            <wp:effectExtent l="0" t="0" r="0" b="508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优先考虑水平和垂直方向的跳跃。（地图边界等同于障碍物处理，在右三图中，水平和垂直方向的跳跃都会失败，因为都会碰到障碍物）于是进行对角线跳跃，到y节点。y节点是一个关键节点。</w:t>
      </w:r>
    </w:p>
    <w:p>
      <w:pPr>
        <w:pStyle w:val="4"/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将Forced neighbors(</w:t>
      </w:r>
      <w:r>
        <w:rPr>
          <w:rFonts w:hint="eastAsia"/>
          <w:color w:val="0000FF"/>
          <w:lang w:val="en-US" w:eastAsia="zh-CN"/>
        </w:rPr>
        <w:t>expanded</w:t>
      </w:r>
      <w:r>
        <w:rPr>
          <w:rFonts w:hint="eastAsia"/>
          <w:lang w:val="en-US" w:eastAsia="zh-CN"/>
        </w:rPr>
        <w:t>)加入优先级队列中(</w:t>
      </w:r>
      <w:r>
        <w:rPr>
          <w:rFonts w:hint="eastAsia"/>
          <w:color w:val="0000FF"/>
          <w:lang w:val="en-US" w:eastAsia="zh-CN"/>
        </w:rPr>
        <w:t>push</w:t>
      </w:r>
      <w:r>
        <w:rPr>
          <w:rFonts w:hint="eastAsia"/>
          <w:lang w:val="en-US" w:eastAsia="zh-CN"/>
        </w:rPr>
        <w:t>),将父节点x弹出(</w:t>
      </w:r>
      <w:r>
        <w:rPr>
          <w:rFonts w:hint="eastAsia"/>
          <w:color w:val="0000FF"/>
          <w:lang w:val="en-US" w:eastAsia="zh-CN"/>
        </w:rPr>
        <w:t>Remove</w:t>
      </w:r>
      <w:r>
        <w:rPr>
          <w:rFonts w:hint="eastAsia"/>
          <w:lang w:val="en-US" w:eastAsia="zh-CN"/>
        </w:rPr>
        <w:t>).</w:t>
      </w:r>
    </w:p>
    <w:p>
      <w:pPr>
        <w:pStyle w:val="4"/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drawing>
          <wp:inline distT="0" distB="0" distL="114935" distR="114935">
            <wp:extent cx="5589905" cy="1991995"/>
            <wp:effectExtent l="0" t="0" r="10795" b="825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不会有折线跳跃，每一次的跳跃一定是直线的。</w:t>
      </w:r>
    </w:p>
    <w:p>
      <w:pPr>
        <w:pStyle w:val="4"/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drawing>
          <wp:inline distT="0" distB="0" distL="114935" distR="114935">
            <wp:extent cx="5458460" cy="3276600"/>
            <wp:effectExtent l="0" t="0" r="889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A*的代码与JPS的代码几乎一致，唯一的区别在于怎么去找n节点未扩展的邻居。</w:t>
      </w:r>
    </w:p>
    <w:p>
      <w:pPr>
        <w:pStyle w:val="4"/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A*的邻居找的是几何上能达到的邻居（除去障碍物的邻居节点）。但JPS找的邻居是根据跳点规则和look Ahead规则找到的跳点邻居。 A*在扩展几何上紧密连接的邻居，而JPS在地图上空阔区域进行大范围的跳跃。 </w:t>
      </w:r>
    </w:p>
    <w:p>
      <w:pPr>
        <w:pStyle w:val="4"/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drawing>
          <wp:inline distT="0" distB="0" distL="114935" distR="114935">
            <wp:extent cx="5505450" cy="2608580"/>
            <wp:effectExtent l="0" t="0" r="0" b="127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935" distR="114935">
            <wp:extent cx="5770245" cy="2920365"/>
            <wp:effectExtent l="0" t="0" r="1905" b="1333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在大多数情况下，尤其是复杂环境中，JPS比A*更快。因为它减少了优先级队列中扩展的节点数量，在队列中对节点进行的操作次数也会变少，从而节省计算量；但是它增加了环境中碰撞查询（collision query）的次数,积少成多也会是一笔计算开销。</w:t>
      </w:r>
    </w:p>
    <w:p>
      <w:pPr>
        <w:pStyle w:val="4"/>
        <w:numPr>
          <w:ilvl w:val="0"/>
          <w:numId w:val="0"/>
        </w:numPr>
        <w:spacing w:line="360" w:lineRule="auto"/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935" distR="114935">
            <wp:extent cx="5210175" cy="2214245"/>
            <wp:effectExtent l="0" t="0" r="9525" b="14605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360" w:lineRule="auto"/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JPS的限制：只适用于规则的栅格地图。</w:t>
      </w:r>
    </w:p>
    <w:p>
      <w:pPr>
        <w:pStyle w:val="4"/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drawing>
          <wp:inline distT="0" distB="0" distL="114935" distR="114935">
            <wp:extent cx="5956935" cy="1038860"/>
            <wp:effectExtent l="0" t="0" r="5715" b="889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6935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基于搜索的路径规划方法建立在地图的基础之上，通过对图的搜索，规划出从点A到点B的最优路径。</w:t>
      </w:r>
    </w:p>
    <w:p>
      <w:pPr>
        <w:pStyle w:val="4"/>
        <w:numPr>
          <w:ilvl w:val="0"/>
          <w:numId w:val="0"/>
        </w:numPr>
        <w:spacing w:line="360" w:lineRule="auto"/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基于采样的路径规划：不需要遍历从点A到点B的所有网格，而是通过在空间中随机洒点，通过一些线段把这些点连接起来的方式，</w:t>
      </w:r>
      <w:r>
        <w:rPr>
          <w:rFonts w:hint="eastAsia"/>
          <w:color w:val="0000FF"/>
          <w:lang w:val="en-US" w:eastAsia="zh-CN"/>
        </w:rPr>
        <w:t>构建一颗树（图），来表示空间</w:t>
      </w:r>
      <w:r>
        <w:rPr>
          <w:rFonts w:hint="eastAsia"/>
          <w:lang w:val="en-US" w:eastAsia="zh-CN"/>
        </w:rPr>
        <w:t>。尤其适用于复杂空间，适用于三维或更高维的情况。</w:t>
      </w:r>
    </w:p>
    <w:p>
      <w:pPr>
        <w:pStyle w:val="4"/>
        <w:numPr>
          <w:ilvl w:val="0"/>
          <w:numId w:val="1"/>
        </w:numPr>
        <w:spacing w:line="360" w:lineRule="auto"/>
        <w:ind w:firstLineChars="0"/>
        <w:rPr>
          <w:b/>
        </w:rPr>
      </w:pPr>
      <w:r>
        <w:rPr>
          <w:rFonts w:hint="eastAsia"/>
          <w:b/>
        </w:rPr>
        <w:t>结论</w:t>
      </w:r>
    </w:p>
    <w:p>
      <w:pPr>
        <w:pStyle w:val="4"/>
        <w:numPr>
          <w:ilvl w:val="0"/>
          <w:numId w:val="10"/>
        </w:numPr>
        <w:spacing w:line="360" w:lineRule="auto"/>
        <w:ind w:firstLineChars="0"/>
        <w:rPr>
          <w:rFonts w:hint="eastAsia"/>
        </w:rPr>
      </w:pPr>
      <w:r>
        <w:rPr>
          <w:rFonts w:hint="eastAsia"/>
          <w:lang w:val="en-US" w:eastAsia="zh-CN"/>
        </w:rPr>
        <w:t>目前学完了前两章，了解了总体框架和学习路线，学习了基于搜索的和基于采样的路径规划方法，实践了A*和JPS算法。因为课程的作业要求ROS下的c++实现，所以对于理解开源代码也有好处。</w:t>
      </w:r>
    </w:p>
    <w:p>
      <w:pPr>
        <w:pStyle w:val="4"/>
        <w:numPr>
          <w:ilvl w:val="0"/>
          <w:numId w:val="0"/>
        </w:numPr>
        <w:spacing w:line="360" w:lineRule="auto"/>
        <w:ind w:left="360" w:leftChars="0"/>
        <w:rPr>
          <w:rFonts w:hint="eastAsia"/>
        </w:rPr>
      </w:pPr>
      <w:r>
        <w:drawing>
          <wp:inline distT="0" distB="0" distL="114935" distR="114935">
            <wp:extent cx="5561965" cy="4293235"/>
            <wp:effectExtent l="0" t="0" r="635" b="1206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42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0"/>
        </w:numPr>
        <w:spacing w:line="360" w:lineRule="auto"/>
        <w:ind w:firstLineChars="0"/>
        <w:rPr>
          <w:rFonts w:hint="eastAsia"/>
        </w:rPr>
      </w:pPr>
      <w:r>
        <w:t>下一步工作思路及计划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后续重点关注RRT*算法和kino RRT*算法，并进行编程实践。基本上学完前6章，应该能把动力学规划这一块弄懂了。</w:t>
      </w:r>
    </w:p>
    <w:p>
      <w:pPr>
        <w:pStyle w:val="4"/>
        <w:numPr>
          <w:ilvl w:val="0"/>
          <w:numId w:val="0"/>
        </w:numPr>
        <w:spacing w:line="360" w:lineRule="auto"/>
        <w:ind w:left="360" w:leftChars="0"/>
        <w:jc w:val="center"/>
        <w:rPr>
          <w:rFonts w:hint="eastAsia"/>
        </w:rPr>
      </w:pPr>
      <w:r>
        <w:drawing>
          <wp:inline distT="0" distB="0" distL="114935" distR="114935">
            <wp:extent cx="1834515" cy="3380740"/>
            <wp:effectExtent l="0" t="0" r="13335" b="1016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rcRect r="50200"/>
                    <a:stretch>
                      <a:fillRect/>
                    </a:stretch>
                  </pic:blipFill>
                  <pic:spPr>
                    <a:xfrm>
                      <a:off x="0" y="0"/>
                      <a:ext cx="183451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jc w:val="left"/>
        <w:rPr>
          <w:rFonts w:hint="eastAsia" w:ascii="宋体" w:hAnsi="宋体" w:cs="宋体"/>
          <w:b/>
          <w:bCs/>
          <w:color w:val="FF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b/>
          <w:bCs/>
          <w:color w:val="FF0000"/>
          <w:kern w:val="0"/>
          <w:sz w:val="24"/>
          <w:szCs w:val="24"/>
          <w:lang w:val="en-US" w:eastAsia="zh-CN" w:bidi="ar"/>
        </w:rPr>
        <w:t>Motion planning当前的研究难点：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jc w:val="left"/>
        <w:rPr>
          <w:rFonts w:hint="eastAsia" w:ascii="楷体" w:hAnsi="楷体" w:eastAsia="楷体" w:cs="楷体"/>
          <w:i w:val="0"/>
          <w:iCs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kern w:val="0"/>
          <w:sz w:val="24"/>
          <w:szCs w:val="24"/>
          <w:lang w:val="en-US" w:eastAsia="zh-CN" w:bidi="ar"/>
        </w:rPr>
        <w:t>kinodynamic path searching。纯geometric path search的planning前端已经是几年前的事情了，要让无人机飞行动态性能好（速度快，运动smooth，节省能量），现在普遍需要的是on the flight的onboard kinodynamic path finding，之后再接上后端的轨迹优化。kinodynamic path searching解空间维度高，问题复杂度大，引申出来的问题包括：如何快速求解two point bounda value problem, 如何针对你的系统设计高效的heuristic，如何保证每次replan前后的motion consistency。最简单的测试指标，复杂环境里，你能让无人机飞多快？环境越复杂，飞的越快，就越NB。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ind w:left="6300" w:leftChars="0" w:firstLine="420" w:firstLineChars="0"/>
        <w:jc w:val="left"/>
        <w:rPr>
          <w:rFonts w:hint="default" w:ascii="宋体" w:hAnsi="宋体" w:eastAsia="宋体" w:cs="宋体"/>
          <w:i/>
          <w:iCs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i/>
          <w:iCs/>
          <w:kern w:val="0"/>
          <w:sz w:val="24"/>
          <w:szCs w:val="24"/>
          <w:lang w:val="en-US" w:eastAsia="zh-CN" w:bidi="ar"/>
        </w:rPr>
        <w:t>---转自 高飞</w:t>
      </w: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  <w:font w:name="楷体">
    <w:altName w:val="Droid Sans Fallback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640805"/>
    <w:multiLevelType w:val="singleLevel"/>
    <w:tmpl w:val="83640805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">
    <w:nsid w:val="89FE00D9"/>
    <w:multiLevelType w:val="singleLevel"/>
    <w:tmpl w:val="89FE00D9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">
    <w:nsid w:val="8F76F132"/>
    <w:multiLevelType w:val="singleLevel"/>
    <w:tmpl w:val="8F76F132"/>
    <w:lvl w:ilvl="0" w:tentative="0">
      <w:start w:val="1"/>
      <w:numFmt w:val="upperLetter"/>
      <w:suff w:val="space"/>
      <w:lvlText w:val="%1)"/>
      <w:lvlJc w:val="left"/>
    </w:lvl>
  </w:abstractNum>
  <w:abstractNum w:abstractNumId="3">
    <w:nsid w:val="9193FC86"/>
    <w:multiLevelType w:val="singleLevel"/>
    <w:tmpl w:val="9193FC86"/>
    <w:lvl w:ilvl="0" w:tentative="0">
      <w:start w:val="1"/>
      <w:numFmt w:val="upperLetter"/>
      <w:lvlText w:val="%1)"/>
      <w:lvlJc w:val="left"/>
      <w:pPr>
        <w:tabs>
          <w:tab w:val="left" w:pos="312"/>
        </w:tabs>
      </w:pPr>
    </w:lvl>
  </w:abstractNum>
  <w:abstractNum w:abstractNumId="4">
    <w:nsid w:val="B299BAD3"/>
    <w:multiLevelType w:val="singleLevel"/>
    <w:tmpl w:val="B299BAD3"/>
    <w:lvl w:ilvl="0" w:tentative="0">
      <w:start w:val="2"/>
      <w:numFmt w:val="decimal"/>
      <w:suff w:val="nothing"/>
      <w:lvlText w:val="%1）"/>
      <w:lvlJc w:val="left"/>
    </w:lvl>
  </w:abstractNum>
  <w:abstractNum w:abstractNumId="5">
    <w:nsid w:val="C99EAD16"/>
    <w:multiLevelType w:val="singleLevel"/>
    <w:tmpl w:val="C99EAD16"/>
    <w:lvl w:ilvl="0" w:tentative="0">
      <w:start w:val="1"/>
      <w:numFmt w:val="upperLetter"/>
      <w:suff w:val="space"/>
      <w:lvlText w:val="%1)"/>
      <w:lvlJc w:val="left"/>
    </w:lvl>
  </w:abstractNum>
  <w:abstractNum w:abstractNumId="6">
    <w:nsid w:val="FCB4CD1B"/>
    <w:multiLevelType w:val="singleLevel"/>
    <w:tmpl w:val="FCB4CD1B"/>
    <w:lvl w:ilvl="0" w:tentative="0">
      <w:start w:val="1"/>
      <w:numFmt w:val="upperLetter"/>
      <w:suff w:val="space"/>
      <w:lvlText w:val="%1)"/>
      <w:lvlJc w:val="left"/>
    </w:lvl>
  </w:abstractNum>
  <w:abstractNum w:abstractNumId="7">
    <w:nsid w:val="179446D4"/>
    <w:multiLevelType w:val="multilevel"/>
    <w:tmpl w:val="179446D4"/>
    <w:lvl w:ilvl="0" w:tentative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30ED3BEB"/>
    <w:multiLevelType w:val="multilevel"/>
    <w:tmpl w:val="30ED3BEB"/>
    <w:lvl w:ilvl="0" w:tentative="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7CF6341A"/>
    <w:multiLevelType w:val="multilevel"/>
    <w:tmpl w:val="7CF6341A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7"/>
  </w:num>
  <w:num w:numId="3">
    <w:abstractNumId w:val="0"/>
  </w:num>
  <w:num w:numId="4">
    <w:abstractNumId w:val="3"/>
  </w:num>
  <w:num w:numId="5">
    <w:abstractNumId w:val="5"/>
  </w:num>
  <w:num w:numId="6">
    <w:abstractNumId w:val="6"/>
  </w:num>
  <w:num w:numId="7">
    <w:abstractNumId w:val="1"/>
  </w:num>
  <w:num w:numId="8">
    <w:abstractNumId w:val="4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AFE82C4"/>
    <w:rsid w:val="FAFE8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after="120"/>
      <w:jc w:val="both"/>
    </w:pPr>
    <w:rPr>
      <w:rFonts w:eastAsia="宋体" w:asciiTheme="minorAscii" w:hAnsiTheme="minorAscii" w:cstheme="minorBidi"/>
      <w:kern w:val="2"/>
      <w:sz w:val="24"/>
      <w:szCs w:val="22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2021-06-22T14:12:00Z</dcterms:created>
  <dc:creator>cl</dc:creator>
  <cp:lastModifiedBy>cl</cp:lastModifiedBy>
  <dcterms:modified xsi:type="dcterms:W3CDTF">2021-06-22T14:13:14Z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